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28"/>
          <w:szCs w:val="32"/>
        </w:rPr>
      </w:pPr>
      <w:r>
        <w:rPr>
          <w:rFonts w:hint="eastAsia"/>
          <w:sz w:val="24"/>
          <w:szCs w:val="28"/>
        </w:rPr>
        <w:t>附件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：丽水学院</w:t>
      </w:r>
      <w:r>
        <w:rPr>
          <w:sz w:val="24"/>
          <w:szCs w:val="28"/>
        </w:rPr>
        <w:t>2017</w:t>
      </w:r>
      <w:r>
        <w:rPr>
          <w:rFonts w:hint="eastAsia"/>
          <w:sz w:val="24"/>
          <w:szCs w:val="28"/>
        </w:rPr>
        <w:t>年大学生征兵入伍报名表</w:t>
      </w:r>
    </w:p>
    <w:tbl>
      <w:tblPr>
        <w:tblStyle w:val="3"/>
        <w:tblpPr w:leftFromText="180" w:rightFromText="180" w:vertAnchor="page" w:horzAnchor="margin" w:tblpY="237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48"/>
        <w:gridCol w:w="1440"/>
        <w:gridCol w:w="1080"/>
        <w:gridCol w:w="162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ind w:left="137" w:leftChars="-9" w:hanging="156" w:hangingChars="71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贴照片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户籍所在地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二级学院</w:t>
            </w:r>
          </w:p>
        </w:tc>
        <w:tc>
          <w:tcPr>
            <w:tcW w:w="1148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</w:t>
            </w:r>
            <w:r>
              <w:rPr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专科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E-mail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所学专业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获得职业资格证书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家庭详细地址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家庭联系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本人联系电话（长号）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本人联系电话（短号）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个人简历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在校期间奖惩情况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申报人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确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认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spacing w:line="520" w:lineRule="exact"/>
              <w:ind w:firstLine="660" w:firstLineChars="3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本人自愿报名，所填情况真实。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签名：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505B6"/>
    <w:rsid w:val="22050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2017-04-10T01:28:00Z</dcterms:created>
  <dc:creator>Administrator</dc:creator>
  <cp:lastModifiedBy>Administrator</cp:lastModifiedBy>
  <dcterms:modified xsi:type="dcterms:W3CDTF">2017-04-10T01:29:43Z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