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both"/>
        <w:rPr>
          <w:rFonts w:ascii="Times New Roman" w:hAnsi="Times New Roman" w:eastAsia="方正小标宋简体"/>
          <w:bCs/>
          <w:sz w:val="44"/>
          <w:szCs w:val="44"/>
        </w:rPr>
      </w:pPr>
    </w:p>
    <w:p>
      <w:pPr>
        <w:spacing w:line="7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浙江省</w:t>
      </w:r>
      <w:r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  <w:t>课程思政教学</w:t>
      </w:r>
      <w:r>
        <w:rPr>
          <w:rFonts w:ascii="Times New Roman" w:hAnsi="Times New Roman" w:eastAsia="方正小标宋简体"/>
          <w:bCs/>
          <w:sz w:val="44"/>
          <w:szCs w:val="44"/>
        </w:rPr>
        <w:t>项目</w:t>
      </w:r>
    </w:p>
    <w:p>
      <w:pPr>
        <w:spacing w:line="760" w:lineRule="exact"/>
        <w:jc w:val="center"/>
        <w:rPr>
          <w:rFonts w:hint="eastAsia" w:ascii="Times New Roman" w:hAnsi="Times New Roman" w:eastAsia="方正小标宋简体"/>
          <w:bCs/>
          <w:sz w:val="44"/>
          <w:szCs w:val="44"/>
          <w:lang w:eastAsia="zh-CN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结题验收报告</w:t>
      </w:r>
    </w:p>
    <w:p>
      <w:pPr>
        <w:spacing w:line="76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项目名称：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起止时间：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项目负责人（签名）：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</w:t>
      </w: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所在学校（盖章）：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</w:t>
      </w: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联系电话：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浙江省教育厅</w:t>
      </w:r>
    </w:p>
    <w:p>
      <w:pPr>
        <w:spacing w:line="400" w:lineRule="exact"/>
        <w:ind w:firstLine="2430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</w:t>
      </w: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月制</w:t>
      </w:r>
    </w:p>
    <w:tbl>
      <w:tblPr>
        <w:tblStyle w:val="2"/>
        <w:tblW w:w="892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  <w:gridCol w:w="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5" w:hRule="atLeast"/>
        </w:trPr>
        <w:tc>
          <w:tcPr>
            <w:tcW w:w="8925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一、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项目开展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工作总结（可加页）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3" w:hRule="atLeast"/>
        </w:trPr>
        <w:tc>
          <w:tcPr>
            <w:tcW w:w="8925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二、立项时预期成果与效果（按原立项申请书填写）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2" w:hRule="atLeast"/>
        </w:trPr>
        <w:tc>
          <w:tcPr>
            <w:tcW w:w="89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三、研究实践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的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成果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和效果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包括成果形式、实施范围、受益学生数等，如描述教学研究项目成果时，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教学大纲、指标体系、培养模式、教材、论文、专著、成果专利等清单，刊物论著需注明名称、发表时间及卷期号，非省级鉴定需注明成果名称、组织鉴定单位、鉴定日期，专利需注明名称、类别、获准专利国别、批准日期、专利号，须注明本人排序）（可加页）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</w:trPr>
        <w:tc>
          <w:tcPr>
            <w:tcW w:w="8925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四、经费使用情况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trHeight w:val="4400" w:hRule="atLeast"/>
        </w:trPr>
        <w:tc>
          <w:tcPr>
            <w:tcW w:w="88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五、项目结题验收专家组意见：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ind w:firstLine="2560" w:firstLineChars="80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（盖章）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trHeight w:val="5964" w:hRule="atLeast"/>
        </w:trPr>
        <w:tc>
          <w:tcPr>
            <w:tcW w:w="88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六、学校意见：</w:t>
            </w: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ind w:firstLine="6240" w:firstLineChars="195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盖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章）</w:t>
            </w:r>
          </w:p>
          <w:p>
            <w:pPr>
              <w:ind w:firstLine="411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             </w:t>
            </w:r>
          </w:p>
          <w:p>
            <w:pPr>
              <w:ind w:firstLine="6080" w:firstLineChars="190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YzBjM2M0YTIxNDYyNzBmZmVmN2IyODA0YTBmODcifQ=="/>
  </w:docVars>
  <w:rsids>
    <w:rsidRoot w:val="00000000"/>
    <w:rsid w:val="041B1F17"/>
    <w:rsid w:val="0B33212E"/>
    <w:rsid w:val="4791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304</Words>
  <Characters>307</Characters>
  <Lines>0</Lines>
  <Paragraphs>0</Paragraphs>
  <TotalTime>1</TotalTime>
  <ScaleCrop>false</ScaleCrop>
  <LinksUpToDate>false</LinksUpToDate>
  <CharactersWithSpaces>538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2023-06-27T07:09:00Z</dcterms:created>
  <dc:creator>Administrator</dc:creator>
  <cp:lastModifiedBy>黄晓丹</cp:lastModifiedBy>
  <dcterms:modified xsi:type="dcterms:W3CDTF">2024-10-08T01:15:41Z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7F8F670F055846F0A7A53FA4EB5A8A8E_12</vt:lpwstr>
  </property>
</Properties>
</file>